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5D6" w:rsidRDefault="00DD05D6" w:rsidP="00DD05D6">
      <w:pPr>
        <w:jc w:val="center"/>
        <w:rPr>
          <w:b/>
          <w:bCs/>
        </w:rPr>
      </w:pPr>
      <w:r>
        <w:rPr>
          <w:b/>
          <w:bCs/>
        </w:rPr>
        <w:t>PROCEDURY FUNKCJONOWANIE SZKOŁY PODSTAWOWEJ W BARANOWIE W ROKU SZK. 2020/21</w:t>
      </w:r>
    </w:p>
    <w:p w:rsidR="00DD05D6" w:rsidRPr="00CC78B6" w:rsidRDefault="00DD05D6" w:rsidP="00DD05D6">
      <w:pPr>
        <w:jc w:val="center"/>
        <w:rPr>
          <w:b/>
          <w:bCs/>
        </w:rPr>
      </w:pPr>
      <w:r w:rsidRPr="00CC78B6">
        <w:rPr>
          <w:b/>
          <w:bCs/>
        </w:rPr>
        <w:t xml:space="preserve">§ </w:t>
      </w:r>
      <w:r>
        <w:rPr>
          <w:b/>
          <w:bCs/>
        </w:rPr>
        <w:t>1</w:t>
      </w:r>
    </w:p>
    <w:p w:rsidR="00DD05D6" w:rsidRDefault="00DD05D6" w:rsidP="00DD05D6">
      <w:pPr>
        <w:jc w:val="both"/>
        <w:rPr>
          <w:rFonts w:cstheme="minorHAnsi"/>
          <w:bCs/>
        </w:rPr>
      </w:pPr>
      <w:r>
        <w:rPr>
          <w:rFonts w:cstheme="minorHAnsi"/>
          <w:bCs/>
        </w:rPr>
        <w:t xml:space="preserve">W związku z niebezpieczeństwem zakażenia </w:t>
      </w:r>
      <w:proofErr w:type="spellStart"/>
      <w:r>
        <w:rPr>
          <w:rFonts w:cstheme="minorHAnsi"/>
          <w:bCs/>
        </w:rPr>
        <w:t>Covid</w:t>
      </w:r>
      <w:proofErr w:type="spellEnd"/>
      <w:r>
        <w:rPr>
          <w:rFonts w:cstheme="minorHAnsi"/>
          <w:bCs/>
        </w:rPr>
        <w:t xml:space="preserve"> 19:</w:t>
      </w:r>
    </w:p>
    <w:p w:rsidR="00DD05D6" w:rsidRDefault="00DD05D6" w:rsidP="00DD05D6">
      <w:pPr>
        <w:pStyle w:val="Akapitzlist"/>
        <w:numPr>
          <w:ilvl w:val="0"/>
          <w:numId w:val="1"/>
        </w:numPr>
        <w:ind w:left="284" w:hanging="284"/>
        <w:jc w:val="both"/>
        <w:rPr>
          <w:rFonts w:cstheme="minorHAnsi"/>
          <w:bCs/>
        </w:rPr>
      </w:pPr>
      <w:r w:rsidRPr="004E6572">
        <w:rPr>
          <w:rFonts w:cstheme="minorHAnsi"/>
          <w:bCs/>
        </w:rPr>
        <w:t>Do szkoły może uczęszczać uczeń bez objawów chorobowych sugerujących infekcję dróg oddechowych oraz gdy domownicy nie przebywają na kwarantannie lub w izolacji w warunkach domowych lub w izolacji.</w:t>
      </w:r>
    </w:p>
    <w:p w:rsidR="00DD05D6" w:rsidRPr="005C5D0F" w:rsidRDefault="00DD05D6" w:rsidP="00DD05D6">
      <w:pPr>
        <w:pStyle w:val="Akapitzlist"/>
        <w:numPr>
          <w:ilvl w:val="0"/>
          <w:numId w:val="1"/>
        </w:numPr>
        <w:ind w:left="284" w:hanging="284"/>
        <w:jc w:val="both"/>
        <w:rPr>
          <w:rFonts w:cstheme="minorHAnsi"/>
          <w:bCs/>
        </w:rPr>
      </w:pPr>
      <w:r w:rsidRPr="005C5D0F">
        <w:rPr>
          <w:rFonts w:cstheme="minorHAnsi"/>
          <w:bCs/>
        </w:rPr>
        <w:t xml:space="preserve">Wchodzący do budynku szkoły </w:t>
      </w:r>
      <w:r>
        <w:rPr>
          <w:rFonts w:cstheme="minorHAnsi"/>
          <w:bCs/>
        </w:rPr>
        <w:t>muszą zdezynfekować ręce</w:t>
      </w:r>
      <w:r w:rsidRPr="005C5D0F">
        <w:rPr>
          <w:rFonts w:cstheme="minorHAnsi"/>
          <w:bCs/>
        </w:rPr>
        <w:t xml:space="preserve"> płyn</w:t>
      </w:r>
      <w:r>
        <w:rPr>
          <w:rFonts w:cstheme="minorHAnsi"/>
          <w:bCs/>
        </w:rPr>
        <w:t>em</w:t>
      </w:r>
      <w:r w:rsidRPr="005C5D0F">
        <w:rPr>
          <w:rFonts w:cstheme="minorHAnsi"/>
          <w:bCs/>
        </w:rPr>
        <w:t xml:space="preserve"> do dezynfekcji. </w:t>
      </w:r>
    </w:p>
    <w:p w:rsidR="00DD05D6" w:rsidRPr="005C5D0F" w:rsidRDefault="00DD05D6" w:rsidP="00DD05D6">
      <w:pPr>
        <w:pStyle w:val="Akapitzlist"/>
        <w:numPr>
          <w:ilvl w:val="0"/>
          <w:numId w:val="1"/>
        </w:numPr>
        <w:ind w:left="284" w:hanging="284"/>
        <w:jc w:val="both"/>
        <w:rPr>
          <w:rFonts w:cstheme="minorHAnsi"/>
          <w:bCs/>
        </w:rPr>
      </w:pPr>
      <w:r>
        <w:rPr>
          <w:rFonts w:cstheme="minorHAnsi"/>
          <w:bCs/>
        </w:rPr>
        <w:t xml:space="preserve">Wprowadza się ograniczenia dotyczące wejść rodziców na teren szkoły. Wyjątek </w:t>
      </w:r>
      <w:r w:rsidRPr="005C5D0F">
        <w:rPr>
          <w:rFonts w:cstheme="minorHAnsi"/>
          <w:bCs/>
        </w:rPr>
        <w:t xml:space="preserve">Opiekunowie </w:t>
      </w:r>
      <w:r>
        <w:rPr>
          <w:rFonts w:cstheme="minorHAnsi"/>
          <w:bCs/>
        </w:rPr>
        <w:t xml:space="preserve">dzieci z oddziału przedszkolnego </w:t>
      </w:r>
      <w:r w:rsidRPr="005C5D0F">
        <w:rPr>
          <w:rFonts w:cstheme="minorHAnsi"/>
          <w:bCs/>
        </w:rPr>
        <w:t>odprowadzający dzieci mogą wchodzić do przestrzeni wspólnej szkoły, zachowując zasady:</w:t>
      </w:r>
    </w:p>
    <w:p w:rsidR="00DD05D6" w:rsidRPr="00543A7D" w:rsidRDefault="00DD05D6" w:rsidP="00DD05D6">
      <w:pPr>
        <w:pStyle w:val="Akapitzlist"/>
        <w:ind w:left="284" w:hanging="284"/>
        <w:jc w:val="both"/>
        <w:rPr>
          <w:rFonts w:cstheme="minorHAnsi"/>
          <w:bCs/>
        </w:rPr>
      </w:pPr>
      <w:r>
        <w:rPr>
          <w:rFonts w:cstheme="minorHAnsi"/>
          <w:bCs/>
        </w:rPr>
        <w:t xml:space="preserve">- </w:t>
      </w:r>
      <w:r w:rsidRPr="005C5D0F">
        <w:rPr>
          <w:rFonts w:cstheme="minorHAnsi"/>
          <w:bCs/>
        </w:rPr>
        <w:t>1 opiekun z dzieckiem/dziećmi,</w:t>
      </w:r>
      <w:r>
        <w:rPr>
          <w:rFonts w:cstheme="minorHAnsi"/>
          <w:bCs/>
        </w:rPr>
        <w:t xml:space="preserve"> zachowując dystans</w:t>
      </w:r>
      <w:r w:rsidRPr="00543A7D">
        <w:rPr>
          <w:rFonts w:cstheme="minorHAnsi"/>
          <w:bCs/>
        </w:rPr>
        <w:t xml:space="preserve"> min. 1,5 m</w:t>
      </w:r>
      <w:r>
        <w:rPr>
          <w:rFonts w:cstheme="minorHAnsi"/>
          <w:bCs/>
        </w:rPr>
        <w:t xml:space="preserve"> od pozostałych osób</w:t>
      </w:r>
    </w:p>
    <w:p w:rsidR="00DD05D6" w:rsidRPr="005C5D0F" w:rsidRDefault="00DD05D6" w:rsidP="00DD05D6">
      <w:pPr>
        <w:pStyle w:val="Akapitzlist"/>
        <w:numPr>
          <w:ilvl w:val="0"/>
          <w:numId w:val="1"/>
        </w:numPr>
        <w:ind w:left="284" w:hanging="284"/>
        <w:jc w:val="both"/>
        <w:rPr>
          <w:rFonts w:cstheme="minorHAnsi"/>
          <w:bCs/>
        </w:rPr>
      </w:pPr>
      <w:r w:rsidRPr="005C5D0F">
        <w:rPr>
          <w:rFonts w:cstheme="minorHAnsi"/>
          <w:bCs/>
        </w:rPr>
        <w:t>opiekunowie powinni przestrzegać obowiązujących przepisów prawa związanych z bezpieczeństwem zdrowotnym obywateli (m.in. stosować środki ochronne: osłona ust i nosa, rękawiczki jednorazowe lub dezynfekcja rąk).</w:t>
      </w:r>
    </w:p>
    <w:p w:rsidR="00DD05D6" w:rsidRDefault="00DD05D6" w:rsidP="00DD05D6">
      <w:pPr>
        <w:pStyle w:val="Akapitzlist"/>
        <w:numPr>
          <w:ilvl w:val="0"/>
          <w:numId w:val="1"/>
        </w:numPr>
        <w:ind w:left="284" w:hanging="284"/>
        <w:jc w:val="both"/>
        <w:rPr>
          <w:rFonts w:cstheme="minorHAnsi"/>
          <w:bCs/>
        </w:rPr>
      </w:pPr>
      <w:r w:rsidRPr="002A5109">
        <w:rPr>
          <w:rFonts w:cstheme="minorHAnsi"/>
          <w:bCs/>
        </w:rPr>
        <w:t>Szybka komunikacja z opiekunami ucznia możliwa poprzez dziennik elektroniczny oraz telefon do sekretari</w:t>
      </w:r>
      <w:r>
        <w:rPr>
          <w:rFonts w:cstheme="minorHAnsi"/>
          <w:bCs/>
        </w:rPr>
        <w:t>a</w:t>
      </w:r>
      <w:r w:rsidRPr="002A5109">
        <w:rPr>
          <w:rFonts w:cstheme="minorHAnsi"/>
          <w:bCs/>
        </w:rPr>
        <w:t xml:space="preserve">tu szkoły. </w:t>
      </w:r>
    </w:p>
    <w:p w:rsidR="00DD05D6" w:rsidRPr="005C5D0F" w:rsidRDefault="00DD05D6" w:rsidP="00DD05D6">
      <w:pPr>
        <w:pStyle w:val="Akapitzlist"/>
        <w:numPr>
          <w:ilvl w:val="0"/>
          <w:numId w:val="1"/>
        </w:numPr>
        <w:ind w:left="284" w:hanging="284"/>
        <w:jc w:val="both"/>
        <w:rPr>
          <w:rFonts w:cstheme="minorHAnsi"/>
          <w:bCs/>
        </w:rPr>
      </w:pPr>
      <w:r w:rsidRPr="005C5D0F">
        <w:rPr>
          <w:rFonts w:cstheme="minorHAnsi"/>
          <w:bCs/>
        </w:rPr>
        <w:t>Jeżeli pracownik szkoły zaobserwuje u ucznia objawy mogące wskazywać na infekcję dróg oddechowych, w tym w szczególności gorączkę, kaszel, należy odizolować ucznia w odrębnym pomieszczeniu lub wyznaczonym miejscu, zapewniając min. 2 m odległości od innych osób, i niezwłocznie powiadomić rodziców/opiekunów o konieczności odebrania ucznia ze szkoły (rekomendowany własny środek transportu).</w:t>
      </w:r>
    </w:p>
    <w:p w:rsidR="00DD05D6" w:rsidRPr="005C5D0F" w:rsidRDefault="00DD05D6" w:rsidP="00DD05D6">
      <w:pPr>
        <w:pStyle w:val="Akapitzlist"/>
        <w:numPr>
          <w:ilvl w:val="0"/>
          <w:numId w:val="1"/>
        </w:numPr>
        <w:ind w:left="284" w:hanging="284"/>
        <w:jc w:val="both"/>
        <w:rPr>
          <w:rFonts w:cstheme="minorHAnsi"/>
          <w:bCs/>
        </w:rPr>
      </w:pPr>
      <w:r>
        <w:rPr>
          <w:rFonts w:cstheme="minorHAnsi"/>
          <w:bCs/>
        </w:rPr>
        <w:t>Uczniowie w miarę możliwości pozostają w salach</w:t>
      </w:r>
      <w:r w:rsidRPr="005C5D0F">
        <w:rPr>
          <w:rFonts w:cstheme="minorHAnsi"/>
          <w:bCs/>
        </w:rPr>
        <w:t>, w których odbywają się zajęcia</w:t>
      </w:r>
      <w:r>
        <w:rPr>
          <w:rFonts w:cstheme="minorHAnsi"/>
          <w:bCs/>
        </w:rPr>
        <w:t>.</w:t>
      </w:r>
    </w:p>
    <w:p w:rsidR="00DD05D6" w:rsidRDefault="00DD05D6" w:rsidP="00DD05D6">
      <w:pPr>
        <w:pStyle w:val="Akapitzlist"/>
        <w:numPr>
          <w:ilvl w:val="0"/>
          <w:numId w:val="1"/>
        </w:numPr>
        <w:ind w:left="284" w:hanging="284"/>
        <w:jc w:val="both"/>
        <w:rPr>
          <w:rFonts w:cstheme="minorHAnsi"/>
          <w:bCs/>
        </w:rPr>
      </w:pPr>
      <w:r w:rsidRPr="005C5D0F">
        <w:rPr>
          <w:rFonts w:cstheme="minorHAnsi"/>
          <w:bCs/>
        </w:rPr>
        <w:t>Obowiązują ogólne zasady higieny: częste mycie rąk (po przyjściu do szkoły należy bezzwłocznie umyć ręce), ochrona podczas kichania i kaszlu oraz unikanie dotykania oczu, nosa i ust.</w:t>
      </w:r>
    </w:p>
    <w:p w:rsidR="00DD05D6" w:rsidRPr="007202CA" w:rsidRDefault="00DD05D6" w:rsidP="00DD05D6">
      <w:pPr>
        <w:pStyle w:val="Akapitzlist"/>
        <w:numPr>
          <w:ilvl w:val="0"/>
          <w:numId w:val="1"/>
        </w:numPr>
        <w:ind w:left="284" w:hanging="284"/>
        <w:jc w:val="both"/>
        <w:rPr>
          <w:rFonts w:cstheme="minorHAnsi"/>
          <w:bCs/>
        </w:rPr>
      </w:pPr>
      <w:r>
        <w:t>We wspólnych przestrzeniach obowiązkowe jest noszenie maseczek przez uczniów i pracowników szkoły.</w:t>
      </w:r>
    </w:p>
    <w:p w:rsidR="00DD05D6" w:rsidRPr="007202CA" w:rsidRDefault="00DD05D6" w:rsidP="00DD05D6">
      <w:pPr>
        <w:pStyle w:val="Akapitzlist"/>
        <w:numPr>
          <w:ilvl w:val="0"/>
          <w:numId w:val="1"/>
        </w:numPr>
        <w:ind w:left="284" w:hanging="284"/>
        <w:jc w:val="both"/>
        <w:rPr>
          <w:rFonts w:cstheme="minorHAnsi"/>
          <w:bCs/>
        </w:rPr>
      </w:pPr>
      <w:r>
        <w:t xml:space="preserve"> Przed przerwą śniadaniową uczniowie pierwszego etapu edukacyjnego pod opieką nauczyciela wychodzą z sali umyć ręce.</w:t>
      </w:r>
    </w:p>
    <w:p w:rsidR="00DD05D6" w:rsidRPr="007202CA" w:rsidRDefault="00DD05D6" w:rsidP="00DD05D6">
      <w:pPr>
        <w:pStyle w:val="Akapitzlist"/>
        <w:numPr>
          <w:ilvl w:val="0"/>
          <w:numId w:val="1"/>
        </w:numPr>
        <w:ind w:left="284" w:hanging="284"/>
        <w:jc w:val="both"/>
        <w:rPr>
          <w:rFonts w:cstheme="minorHAnsi"/>
          <w:bCs/>
        </w:rPr>
      </w:pPr>
      <w:r>
        <w:t xml:space="preserve"> W czasie przerwy śniadaniowej uczniowie pozostają w sali (w miarę możliwości), gdzie spożywają posiłek pod opieką dyżurującego nauczyciela.</w:t>
      </w:r>
    </w:p>
    <w:p w:rsidR="00DD05D6" w:rsidRPr="007202CA" w:rsidRDefault="00DD05D6" w:rsidP="00DD05D6">
      <w:pPr>
        <w:pStyle w:val="Akapitzlist"/>
        <w:numPr>
          <w:ilvl w:val="0"/>
          <w:numId w:val="1"/>
        </w:numPr>
        <w:ind w:left="284" w:hanging="284"/>
        <w:jc w:val="both"/>
        <w:rPr>
          <w:rFonts w:cstheme="minorHAnsi"/>
          <w:bCs/>
        </w:rPr>
      </w:pPr>
      <w:r>
        <w:t xml:space="preserve"> W czasie przerw śródlekcyjnych pracownicy obsługi kontrolują czystość łazienek i po każdej przerwie dezynfekują klamki i poręcze.</w:t>
      </w:r>
    </w:p>
    <w:p w:rsidR="00DD05D6" w:rsidRPr="005C5D0F" w:rsidRDefault="00DD05D6" w:rsidP="00DD05D6">
      <w:pPr>
        <w:pStyle w:val="Akapitzlist"/>
        <w:numPr>
          <w:ilvl w:val="0"/>
          <w:numId w:val="1"/>
        </w:numPr>
        <w:ind w:left="284" w:hanging="284"/>
        <w:jc w:val="both"/>
        <w:rPr>
          <w:rFonts w:cstheme="minorHAnsi"/>
          <w:bCs/>
        </w:rPr>
      </w:pPr>
      <w:r>
        <w:rPr>
          <w:rFonts w:cstheme="minorHAnsi"/>
          <w:bCs/>
        </w:rPr>
        <w:t xml:space="preserve"> </w:t>
      </w:r>
      <w:r w:rsidRPr="005C5D0F">
        <w:rPr>
          <w:rFonts w:cstheme="minorHAnsi"/>
          <w:bCs/>
        </w:rPr>
        <w:t>Przedmioty i sprzęty znajdujące się w sali, których nie można skutecznie umyć, uprać lub dezynfekować, należy usunąć lub uniemożliwić do nich dostęp. Przybory do ćwiczeń (piłki, skakanki, obręcze itp.) wykorzystywane podczas zajęć należy czyścić lub dezynfekować.</w:t>
      </w:r>
    </w:p>
    <w:p w:rsidR="00DD05D6" w:rsidRPr="005C5D0F" w:rsidRDefault="00DD05D6" w:rsidP="00DD05D6">
      <w:pPr>
        <w:pStyle w:val="Akapitzlist"/>
        <w:numPr>
          <w:ilvl w:val="0"/>
          <w:numId w:val="1"/>
        </w:numPr>
        <w:ind w:left="284" w:hanging="284"/>
        <w:jc w:val="both"/>
        <w:rPr>
          <w:rFonts w:cstheme="minorHAnsi"/>
          <w:bCs/>
        </w:rPr>
      </w:pPr>
      <w:r>
        <w:rPr>
          <w:rFonts w:cstheme="minorHAnsi"/>
          <w:bCs/>
        </w:rPr>
        <w:t xml:space="preserve"> </w:t>
      </w:r>
      <w:r w:rsidRPr="005C5D0F">
        <w:rPr>
          <w:rFonts w:cstheme="minorHAnsi"/>
          <w:bCs/>
        </w:rPr>
        <w:t>Uczeń posiada własne przybory i podręczniki, które w czasie zajęć mogą znajdować się na stoliku szkolnym ucznia, w tornistrze lub we własnej szafce, jeżeli szkoła posiada szafki. Uczniowie nie powinni wymieniać się przyborami szkolnymi między sobą.</w:t>
      </w:r>
    </w:p>
    <w:p w:rsidR="00DD05D6" w:rsidRPr="005C5D0F" w:rsidRDefault="00DD05D6" w:rsidP="00DD05D6">
      <w:pPr>
        <w:pStyle w:val="Akapitzlist"/>
        <w:numPr>
          <w:ilvl w:val="0"/>
          <w:numId w:val="1"/>
        </w:numPr>
        <w:ind w:left="284" w:hanging="284"/>
        <w:jc w:val="both"/>
        <w:rPr>
          <w:rFonts w:cstheme="minorHAnsi"/>
          <w:bCs/>
        </w:rPr>
      </w:pPr>
      <w:r>
        <w:rPr>
          <w:rFonts w:cstheme="minorHAnsi"/>
          <w:bCs/>
        </w:rPr>
        <w:t xml:space="preserve"> </w:t>
      </w:r>
      <w:r w:rsidRPr="005C5D0F">
        <w:rPr>
          <w:rFonts w:cstheme="minorHAnsi"/>
          <w:bCs/>
        </w:rPr>
        <w:t xml:space="preserve">W sali gimnastycznej używany sprzęt sportowy oraz podłoga powinny zostać umyte detergentem lub zdezynfekowane po każdym dniu zajęć, a w miarę możliwości po każdych zajęciach. </w:t>
      </w:r>
    </w:p>
    <w:p w:rsidR="00DD05D6" w:rsidRPr="005C5D0F" w:rsidRDefault="00DD05D6" w:rsidP="00DD05D6">
      <w:pPr>
        <w:pStyle w:val="Akapitzlist"/>
        <w:numPr>
          <w:ilvl w:val="0"/>
          <w:numId w:val="1"/>
        </w:numPr>
        <w:ind w:left="284" w:hanging="284"/>
        <w:jc w:val="both"/>
        <w:rPr>
          <w:rFonts w:cstheme="minorHAnsi"/>
          <w:bCs/>
        </w:rPr>
      </w:pPr>
      <w:r>
        <w:rPr>
          <w:rFonts w:cstheme="minorHAnsi"/>
          <w:bCs/>
        </w:rPr>
        <w:t xml:space="preserve"> </w:t>
      </w:r>
      <w:r w:rsidRPr="005C5D0F">
        <w:rPr>
          <w:rFonts w:cstheme="minorHAnsi"/>
          <w:bCs/>
        </w:rPr>
        <w:t>Należy wietrzyć sale, części wspólne (korytarze) co najmniej raz na godzinę, w czasie przerwy, a w razie potrzeby także w czasie zajęć.</w:t>
      </w:r>
    </w:p>
    <w:p w:rsidR="00DD05D6" w:rsidRPr="005C5D0F" w:rsidRDefault="00DD05D6" w:rsidP="00DD05D6">
      <w:pPr>
        <w:pStyle w:val="Akapitzlist"/>
        <w:numPr>
          <w:ilvl w:val="0"/>
          <w:numId w:val="1"/>
        </w:numPr>
        <w:ind w:left="284" w:hanging="284"/>
        <w:jc w:val="both"/>
        <w:rPr>
          <w:rFonts w:cstheme="minorHAnsi"/>
          <w:bCs/>
        </w:rPr>
      </w:pPr>
      <w:r w:rsidRPr="005C5D0F">
        <w:rPr>
          <w:rFonts w:cstheme="minorHAnsi"/>
          <w:bCs/>
        </w:rPr>
        <w:t xml:space="preserve">Nauczyciel w klasach I-III organizuje przerwy dla swoich uczniów w interwałach adekwatnych do potrzeb, jednak nie rzadziej niż co 45 min. </w:t>
      </w:r>
    </w:p>
    <w:p w:rsidR="00DD05D6" w:rsidRPr="005C5D0F" w:rsidRDefault="00DD05D6" w:rsidP="00DD05D6">
      <w:pPr>
        <w:pStyle w:val="Akapitzlist"/>
        <w:numPr>
          <w:ilvl w:val="0"/>
          <w:numId w:val="1"/>
        </w:numPr>
        <w:ind w:left="284" w:hanging="284"/>
        <w:jc w:val="both"/>
        <w:rPr>
          <w:rFonts w:cstheme="minorHAnsi"/>
          <w:bCs/>
        </w:rPr>
      </w:pPr>
      <w:r>
        <w:rPr>
          <w:rFonts w:cstheme="minorHAnsi"/>
          <w:bCs/>
        </w:rPr>
        <w:t xml:space="preserve"> </w:t>
      </w:r>
      <w:r w:rsidRPr="005C5D0F">
        <w:rPr>
          <w:rFonts w:cstheme="minorHAnsi"/>
          <w:bCs/>
        </w:rPr>
        <w:t>Zaleca się korzystanie przez uczniów z boiska szkolnego oraz pobyt na świeżym powietrzu na terenie szkoły, w tym w czasie przerw.</w:t>
      </w:r>
    </w:p>
    <w:p w:rsidR="00DD05D6" w:rsidRPr="005C5D0F" w:rsidRDefault="00DD05D6" w:rsidP="00DD05D6">
      <w:pPr>
        <w:pStyle w:val="Akapitzlist"/>
        <w:numPr>
          <w:ilvl w:val="0"/>
          <w:numId w:val="1"/>
        </w:numPr>
        <w:ind w:left="284" w:hanging="284"/>
        <w:jc w:val="both"/>
        <w:rPr>
          <w:rFonts w:cstheme="minorHAnsi"/>
          <w:bCs/>
        </w:rPr>
      </w:pPr>
      <w:r>
        <w:rPr>
          <w:rFonts w:cstheme="minorHAnsi"/>
          <w:bCs/>
        </w:rPr>
        <w:lastRenderedPageBreak/>
        <w:t xml:space="preserve"> </w:t>
      </w:r>
      <w:r w:rsidRPr="005C5D0F">
        <w:rPr>
          <w:rFonts w:cstheme="minorHAnsi"/>
          <w:bCs/>
        </w:rPr>
        <w:t xml:space="preserve">Podczas realizacji zajęć, w tym zajęć wychowania fizycznego i sportowych, w których nie można zachować dystansu, należy ograniczyć ćwiczenia i gry kontaktowe. </w:t>
      </w:r>
    </w:p>
    <w:p w:rsidR="00DD05D6" w:rsidRDefault="00DD05D6" w:rsidP="00DD05D6">
      <w:pPr>
        <w:pStyle w:val="Akapitzlist"/>
        <w:numPr>
          <w:ilvl w:val="0"/>
          <w:numId w:val="1"/>
        </w:numPr>
        <w:ind w:left="284" w:hanging="284"/>
        <w:jc w:val="both"/>
        <w:rPr>
          <w:rFonts w:cstheme="minorHAnsi"/>
          <w:bCs/>
        </w:rPr>
      </w:pPr>
      <w:r>
        <w:rPr>
          <w:rFonts w:cstheme="minorHAnsi"/>
          <w:bCs/>
        </w:rPr>
        <w:t xml:space="preserve"> </w:t>
      </w:r>
      <w:r w:rsidRPr="00C15C83">
        <w:rPr>
          <w:rFonts w:cstheme="minorHAnsi"/>
          <w:bCs/>
        </w:rPr>
        <w:t xml:space="preserve">Uczeń nie powinien zabierać ze sobą do szkoły niepotrzebnych przedmiotów. </w:t>
      </w:r>
    </w:p>
    <w:p w:rsidR="00DD05D6" w:rsidRPr="00C15C83" w:rsidRDefault="00DD05D6" w:rsidP="00DD05D6">
      <w:pPr>
        <w:pStyle w:val="Akapitzlist"/>
        <w:numPr>
          <w:ilvl w:val="0"/>
          <w:numId w:val="1"/>
        </w:numPr>
        <w:ind w:left="284" w:hanging="284"/>
        <w:jc w:val="both"/>
        <w:rPr>
          <w:rFonts w:cstheme="minorHAnsi"/>
          <w:bCs/>
        </w:rPr>
      </w:pPr>
      <w:r>
        <w:rPr>
          <w:rFonts w:cstheme="minorHAnsi"/>
        </w:rPr>
        <w:t xml:space="preserve"> </w:t>
      </w:r>
      <w:r w:rsidRPr="00C15C83">
        <w:rPr>
          <w:rFonts w:cstheme="minorHAnsi"/>
        </w:rPr>
        <w:t xml:space="preserve">Rodzice zapoznają się z procedurami opracowanymi na czas zwiększonego reżimu sanitarnego w warunkach pandemii COVID-19 w szkole oraz bezwzględnie ich przestrzegają. (Załącznik nr 1, Załącznik nr 2 i Załącznik nr 3) </w:t>
      </w:r>
    </w:p>
    <w:p w:rsidR="00DD05D6" w:rsidRPr="00D51C96" w:rsidRDefault="00DD05D6" w:rsidP="00DD05D6">
      <w:pPr>
        <w:spacing w:line="276" w:lineRule="auto"/>
        <w:jc w:val="both"/>
        <w:rPr>
          <w:rFonts w:eastAsiaTheme="minorEastAsia" w:cstheme="minorHAnsi"/>
        </w:rPr>
      </w:pPr>
    </w:p>
    <w:p w:rsidR="00DD05D6" w:rsidRDefault="00DD05D6" w:rsidP="00DD05D6">
      <w:pPr>
        <w:jc w:val="center"/>
        <w:rPr>
          <w:rFonts w:cstheme="minorHAnsi"/>
          <w:b/>
          <w:bCs/>
          <w:sz w:val="24"/>
          <w:szCs w:val="24"/>
        </w:rPr>
      </w:pPr>
      <w:r w:rsidRPr="009A4D10">
        <w:rPr>
          <w:rFonts w:cstheme="minorHAnsi"/>
          <w:b/>
          <w:bCs/>
          <w:sz w:val="24"/>
          <w:szCs w:val="24"/>
        </w:rPr>
        <w:t>§ </w:t>
      </w:r>
      <w:r>
        <w:rPr>
          <w:rFonts w:cstheme="minorHAnsi"/>
          <w:b/>
          <w:bCs/>
          <w:sz w:val="24"/>
          <w:szCs w:val="24"/>
        </w:rPr>
        <w:t>2</w:t>
      </w:r>
    </w:p>
    <w:p w:rsidR="00DD05D6" w:rsidRPr="00D4247C" w:rsidRDefault="00DD05D6" w:rsidP="00DD05D6">
      <w:pPr>
        <w:jc w:val="both"/>
        <w:rPr>
          <w:rFonts w:cstheme="minorHAnsi"/>
          <w:bCs/>
        </w:rPr>
      </w:pPr>
      <w:r w:rsidRPr="00D4247C">
        <w:rPr>
          <w:rFonts w:cstheme="minorHAnsi"/>
          <w:bCs/>
        </w:rPr>
        <w:t>W zakresie funkcjonowania biblioteki szkolnej:</w:t>
      </w:r>
    </w:p>
    <w:p w:rsidR="00DD05D6" w:rsidRPr="00E308DF" w:rsidRDefault="00DD05D6" w:rsidP="00DD05D6">
      <w:pPr>
        <w:ind w:left="284" w:hanging="284"/>
        <w:jc w:val="both"/>
        <w:rPr>
          <w:rFonts w:cstheme="minorHAnsi"/>
          <w:bCs/>
        </w:rPr>
      </w:pPr>
      <w:r w:rsidRPr="00E308DF">
        <w:rPr>
          <w:rFonts w:cstheme="minorHAnsi"/>
          <w:bCs/>
        </w:rPr>
        <w:t>1.</w:t>
      </w:r>
      <w:r>
        <w:rPr>
          <w:rFonts w:cstheme="minorHAnsi"/>
          <w:bCs/>
        </w:rPr>
        <w:t xml:space="preserve"> </w:t>
      </w:r>
      <w:r w:rsidRPr="00E308DF">
        <w:rPr>
          <w:rFonts w:cstheme="minorHAnsi"/>
          <w:bCs/>
        </w:rPr>
        <w:t xml:space="preserve">W bibliotece </w:t>
      </w:r>
      <w:r>
        <w:rPr>
          <w:rFonts w:cstheme="minorHAnsi"/>
          <w:bCs/>
        </w:rPr>
        <w:t xml:space="preserve">oprócz bibliotekarza może przebywać tylko jeden użytkownik. Pozostali czekają na zewnątrz z zachowaniem 1,5 m dystansu.  </w:t>
      </w:r>
    </w:p>
    <w:p w:rsidR="00DD05D6" w:rsidRDefault="00DD05D6" w:rsidP="00DD05D6">
      <w:pPr>
        <w:ind w:left="284" w:hanging="284"/>
        <w:jc w:val="both"/>
        <w:rPr>
          <w:rFonts w:cstheme="minorHAnsi"/>
          <w:bCs/>
        </w:rPr>
      </w:pPr>
      <w:r>
        <w:rPr>
          <w:rFonts w:cstheme="minorHAnsi"/>
          <w:bCs/>
        </w:rPr>
        <w:t xml:space="preserve">2. Bibliotekarz przyjmuje zwracane przez uczniów książki. </w:t>
      </w:r>
    </w:p>
    <w:p w:rsidR="00DD05D6" w:rsidRDefault="00DD05D6" w:rsidP="00DD05D6">
      <w:pPr>
        <w:ind w:left="284" w:hanging="284"/>
        <w:jc w:val="both"/>
        <w:rPr>
          <w:rFonts w:cstheme="minorHAnsi"/>
          <w:bCs/>
        </w:rPr>
      </w:pPr>
      <w:r>
        <w:rPr>
          <w:rFonts w:cstheme="minorHAnsi"/>
          <w:bCs/>
        </w:rPr>
        <w:t>3. P</w:t>
      </w:r>
      <w:r w:rsidRPr="00D4247C">
        <w:rPr>
          <w:rFonts w:cstheme="minorHAnsi"/>
          <w:bCs/>
        </w:rPr>
        <w:t>rzyjęte książki powinny zostać odłożone na</w:t>
      </w:r>
      <w:r>
        <w:rPr>
          <w:rFonts w:cstheme="minorHAnsi"/>
          <w:bCs/>
        </w:rPr>
        <w:t xml:space="preserve"> okres minimum 2 dni na kwarantannę</w:t>
      </w:r>
      <w:r w:rsidRPr="00D4247C">
        <w:rPr>
          <w:rFonts w:cstheme="minorHAnsi"/>
          <w:bCs/>
        </w:rPr>
        <w:t xml:space="preserve">. </w:t>
      </w:r>
    </w:p>
    <w:p w:rsidR="00DD05D6" w:rsidRDefault="00DD05D6" w:rsidP="00DD05D6">
      <w:pPr>
        <w:ind w:left="284" w:hanging="284"/>
        <w:jc w:val="both"/>
        <w:rPr>
          <w:rFonts w:cstheme="minorHAnsi"/>
          <w:bCs/>
        </w:rPr>
      </w:pPr>
      <w:r>
        <w:rPr>
          <w:rFonts w:cstheme="minorHAnsi"/>
          <w:bCs/>
        </w:rPr>
        <w:t xml:space="preserve">4. </w:t>
      </w:r>
      <w:r w:rsidRPr="00D4247C">
        <w:rPr>
          <w:rFonts w:cstheme="minorHAnsi"/>
          <w:bCs/>
        </w:rPr>
        <w:t xml:space="preserve">Odizolowane egzemplarze należy oznaczyć datą zwrotu i wyłączyć z wypożyczania do czasu zakończenia kwarantanny, po tym okresie włączyć do użytkowania. </w:t>
      </w:r>
    </w:p>
    <w:p w:rsidR="00DD05D6" w:rsidRDefault="00DD05D6" w:rsidP="00DD05D6">
      <w:pPr>
        <w:ind w:left="284" w:hanging="284"/>
        <w:jc w:val="both"/>
        <w:rPr>
          <w:rFonts w:cstheme="minorHAnsi"/>
          <w:bCs/>
        </w:rPr>
      </w:pPr>
      <w:r>
        <w:rPr>
          <w:rFonts w:cstheme="minorHAnsi"/>
          <w:bCs/>
        </w:rPr>
        <w:t>5. Bibliotekarz musi</w:t>
      </w:r>
      <w:r w:rsidRPr="00D4247C">
        <w:rPr>
          <w:rFonts w:cstheme="minorHAnsi"/>
          <w:bCs/>
        </w:rPr>
        <w:t xml:space="preserve"> pamiętać o założeniu rękawiczek</w:t>
      </w:r>
      <w:r>
        <w:rPr>
          <w:rFonts w:cstheme="minorHAnsi"/>
          <w:bCs/>
        </w:rPr>
        <w:t xml:space="preserve"> w czasie przyjmowania książek</w:t>
      </w:r>
      <w:r w:rsidRPr="00D4247C">
        <w:rPr>
          <w:rFonts w:cstheme="minorHAnsi"/>
          <w:bCs/>
        </w:rPr>
        <w:t>.</w:t>
      </w:r>
    </w:p>
    <w:p w:rsidR="00DD05D6" w:rsidRPr="00D4247C" w:rsidRDefault="00DD05D6" w:rsidP="00DD05D6">
      <w:pPr>
        <w:ind w:left="284" w:hanging="284"/>
        <w:jc w:val="both"/>
        <w:rPr>
          <w:rFonts w:cstheme="minorHAnsi"/>
          <w:bCs/>
        </w:rPr>
      </w:pPr>
      <w:r>
        <w:rPr>
          <w:rFonts w:cstheme="minorHAnsi"/>
          <w:bCs/>
        </w:rPr>
        <w:t>6. P</w:t>
      </w:r>
      <w:r w:rsidRPr="0025136B">
        <w:rPr>
          <w:rFonts w:cstheme="minorHAnsi"/>
          <w:bCs/>
        </w:rPr>
        <w:t>o przyjęciu książek od użytkownika należy każdorazowo zdezynfekować blat, na którym leżały.</w:t>
      </w:r>
    </w:p>
    <w:p w:rsidR="00DD05D6" w:rsidRDefault="00DD05D6" w:rsidP="00DD05D6">
      <w:pPr>
        <w:jc w:val="center"/>
        <w:rPr>
          <w:rFonts w:cstheme="minorHAnsi"/>
          <w:b/>
          <w:bCs/>
          <w:sz w:val="24"/>
          <w:szCs w:val="24"/>
        </w:rPr>
      </w:pPr>
      <w:r w:rsidRPr="009A4D10">
        <w:rPr>
          <w:rFonts w:cstheme="minorHAnsi"/>
          <w:b/>
          <w:bCs/>
          <w:sz w:val="24"/>
          <w:szCs w:val="24"/>
        </w:rPr>
        <w:t>§ </w:t>
      </w:r>
      <w:r>
        <w:rPr>
          <w:rFonts w:cstheme="minorHAnsi"/>
          <w:b/>
          <w:bCs/>
          <w:sz w:val="24"/>
          <w:szCs w:val="24"/>
        </w:rPr>
        <w:t>3</w:t>
      </w:r>
    </w:p>
    <w:p w:rsidR="00DD05D6" w:rsidRPr="00FA2369" w:rsidRDefault="00DD05D6" w:rsidP="00DD05D6">
      <w:pPr>
        <w:spacing w:line="276" w:lineRule="auto"/>
        <w:jc w:val="both"/>
        <w:rPr>
          <w:rFonts w:cstheme="minorHAnsi"/>
        </w:rPr>
      </w:pPr>
      <w:r w:rsidRPr="00063CCB">
        <w:rPr>
          <w:rFonts w:cstheme="minorHAnsi"/>
        </w:rPr>
        <w:t xml:space="preserve">W zakresie </w:t>
      </w:r>
      <w:r>
        <w:rPr>
          <w:rFonts w:cstheme="minorHAnsi"/>
        </w:rPr>
        <w:t>funkcjonowania świetlicy szkolnej</w:t>
      </w:r>
      <w:r w:rsidRPr="00063CCB">
        <w:rPr>
          <w:rFonts w:cstheme="minorHAnsi"/>
        </w:rPr>
        <w:t>:</w:t>
      </w:r>
    </w:p>
    <w:p w:rsidR="00DD05D6" w:rsidRDefault="00DD05D6" w:rsidP="00DD05D6">
      <w:pPr>
        <w:pStyle w:val="Akapitzlist"/>
        <w:numPr>
          <w:ilvl w:val="0"/>
          <w:numId w:val="2"/>
        </w:numPr>
        <w:ind w:left="284" w:hanging="284"/>
        <w:jc w:val="both"/>
        <w:rPr>
          <w:rFonts w:cstheme="minorHAnsi"/>
          <w:bCs/>
        </w:rPr>
      </w:pPr>
      <w:r w:rsidRPr="006817F9">
        <w:rPr>
          <w:rFonts w:cstheme="minorHAnsi"/>
          <w:bCs/>
        </w:rPr>
        <w:t>Zajęcia świetlicowe odbywają się w świetlicy szkolnej</w:t>
      </w:r>
      <w:r>
        <w:rPr>
          <w:rFonts w:cstheme="minorHAnsi"/>
          <w:bCs/>
        </w:rPr>
        <w:t xml:space="preserve"> lub w wyznaczonej sali lekcyjnej</w:t>
      </w:r>
      <w:r w:rsidRPr="006817F9">
        <w:rPr>
          <w:rFonts w:cstheme="minorHAnsi"/>
          <w:bCs/>
        </w:rPr>
        <w:t xml:space="preserve">. </w:t>
      </w:r>
    </w:p>
    <w:p w:rsidR="00DD05D6" w:rsidRDefault="00DD05D6" w:rsidP="00DD05D6">
      <w:pPr>
        <w:pStyle w:val="Akapitzlist"/>
        <w:numPr>
          <w:ilvl w:val="0"/>
          <w:numId w:val="2"/>
        </w:numPr>
        <w:ind w:left="284" w:hanging="284"/>
        <w:jc w:val="both"/>
        <w:rPr>
          <w:rFonts w:cstheme="minorHAnsi"/>
          <w:bCs/>
        </w:rPr>
      </w:pPr>
      <w:r>
        <w:rPr>
          <w:rFonts w:cstheme="minorHAnsi"/>
          <w:bCs/>
        </w:rPr>
        <w:t>Uczniowie powinni zachować wszystkie zasady obowiązujące w czasie pobytu w szkole.</w:t>
      </w:r>
    </w:p>
    <w:p w:rsidR="00DD05D6" w:rsidRDefault="00DD05D6" w:rsidP="00DD05D6">
      <w:pPr>
        <w:pStyle w:val="Akapitzlist"/>
        <w:numPr>
          <w:ilvl w:val="0"/>
          <w:numId w:val="2"/>
        </w:numPr>
        <w:ind w:left="284" w:hanging="284"/>
        <w:jc w:val="both"/>
        <w:rPr>
          <w:rFonts w:cstheme="minorHAnsi"/>
          <w:bCs/>
        </w:rPr>
      </w:pPr>
      <w:r>
        <w:rPr>
          <w:rFonts w:cstheme="minorHAnsi"/>
          <w:bCs/>
        </w:rPr>
        <w:t>W świetlicy znajduje się środek do</w:t>
      </w:r>
      <w:r w:rsidRPr="006817F9">
        <w:rPr>
          <w:rFonts w:cstheme="minorHAnsi"/>
          <w:bCs/>
        </w:rPr>
        <w:t xml:space="preserve"> dezynfekcji rąk.</w:t>
      </w:r>
    </w:p>
    <w:p w:rsidR="00DD05D6" w:rsidRPr="006817F9" w:rsidRDefault="00DD05D6" w:rsidP="00DD05D6">
      <w:pPr>
        <w:pStyle w:val="Akapitzlist"/>
        <w:numPr>
          <w:ilvl w:val="0"/>
          <w:numId w:val="2"/>
        </w:numPr>
        <w:ind w:left="284" w:hanging="284"/>
        <w:jc w:val="both"/>
        <w:rPr>
          <w:rFonts w:cstheme="minorHAnsi"/>
          <w:bCs/>
        </w:rPr>
      </w:pPr>
      <w:r w:rsidRPr="006817F9">
        <w:rPr>
          <w:rFonts w:cstheme="minorHAnsi"/>
          <w:bCs/>
        </w:rPr>
        <w:t>Świetlic</w:t>
      </w:r>
      <w:r>
        <w:rPr>
          <w:rFonts w:cstheme="minorHAnsi"/>
          <w:bCs/>
        </w:rPr>
        <w:t>ę</w:t>
      </w:r>
      <w:r w:rsidRPr="006817F9">
        <w:rPr>
          <w:rFonts w:cstheme="minorHAnsi"/>
          <w:bCs/>
        </w:rPr>
        <w:t xml:space="preserve"> należy wietrzyć (nie rzadziej, niż co godzinę w trakcie przebywania dzieci w świetlicy), w tym w szczególności przed przyjęciem wychowanków oraz po przeprowadzeniu dezynfekcji. </w:t>
      </w:r>
    </w:p>
    <w:p w:rsidR="00DD05D6" w:rsidRDefault="00DD05D6" w:rsidP="00DD05D6">
      <w:pPr>
        <w:jc w:val="center"/>
        <w:rPr>
          <w:rFonts w:cstheme="minorHAnsi"/>
          <w:b/>
          <w:bCs/>
          <w:sz w:val="24"/>
          <w:szCs w:val="24"/>
        </w:rPr>
      </w:pPr>
      <w:r w:rsidRPr="009A4D10">
        <w:rPr>
          <w:rFonts w:cstheme="minorHAnsi"/>
          <w:b/>
          <w:bCs/>
          <w:sz w:val="24"/>
          <w:szCs w:val="24"/>
        </w:rPr>
        <w:t>§ </w:t>
      </w:r>
      <w:r>
        <w:rPr>
          <w:rFonts w:cstheme="minorHAnsi"/>
          <w:b/>
          <w:bCs/>
          <w:sz w:val="24"/>
          <w:szCs w:val="24"/>
        </w:rPr>
        <w:t>4</w:t>
      </w:r>
    </w:p>
    <w:p w:rsidR="00DD05D6" w:rsidRDefault="00DD05D6" w:rsidP="00DD05D6">
      <w:pPr>
        <w:jc w:val="both"/>
        <w:rPr>
          <w:rFonts w:cstheme="minorHAnsi"/>
          <w:bCs/>
        </w:rPr>
      </w:pPr>
      <w:r>
        <w:rPr>
          <w:rFonts w:cstheme="minorHAnsi"/>
          <w:bCs/>
        </w:rPr>
        <w:t>W zakresie higieny, czyszczenie i dezynfekcji</w:t>
      </w:r>
      <w:r w:rsidRPr="00802ECA">
        <w:rPr>
          <w:rFonts w:cstheme="minorHAnsi"/>
          <w:bCs/>
        </w:rPr>
        <w:t xml:space="preserve"> pomieszczeń i powierzchni</w:t>
      </w:r>
      <w:r>
        <w:rPr>
          <w:rFonts w:cstheme="minorHAnsi"/>
          <w:bCs/>
        </w:rPr>
        <w:t>:</w:t>
      </w:r>
    </w:p>
    <w:p w:rsidR="00DD05D6" w:rsidRPr="009D50A0" w:rsidRDefault="00DD05D6" w:rsidP="00DD05D6">
      <w:pPr>
        <w:ind w:left="284" w:hanging="284"/>
        <w:jc w:val="both"/>
        <w:rPr>
          <w:rFonts w:cstheme="minorHAnsi"/>
          <w:bCs/>
        </w:rPr>
      </w:pPr>
      <w:r>
        <w:rPr>
          <w:rFonts w:cstheme="minorHAnsi"/>
          <w:bCs/>
        </w:rPr>
        <w:t xml:space="preserve">1. </w:t>
      </w:r>
      <w:r w:rsidRPr="009D50A0">
        <w:rPr>
          <w:rFonts w:cstheme="minorHAnsi"/>
          <w:bCs/>
        </w:rPr>
        <w:t xml:space="preserve"> </w:t>
      </w:r>
      <w:r>
        <w:rPr>
          <w:rFonts w:cstheme="minorHAnsi"/>
          <w:bCs/>
        </w:rPr>
        <w:t>W</w:t>
      </w:r>
      <w:r w:rsidRPr="009D50A0">
        <w:rPr>
          <w:rFonts w:cstheme="minorHAnsi"/>
          <w:bCs/>
        </w:rPr>
        <w:t>szystkie osoby wchodzące do szkoły</w:t>
      </w:r>
      <w:r w:rsidRPr="00365430">
        <w:rPr>
          <w:rFonts w:cstheme="minorHAnsi"/>
          <w:bCs/>
        </w:rPr>
        <w:t xml:space="preserve"> </w:t>
      </w:r>
      <w:r>
        <w:rPr>
          <w:rFonts w:cstheme="minorHAnsi"/>
          <w:bCs/>
        </w:rPr>
        <w:t xml:space="preserve">mają obowiązek dezynfekowania rąk płynem znajdującym się przy </w:t>
      </w:r>
      <w:r w:rsidRPr="009D50A0">
        <w:rPr>
          <w:rFonts w:cstheme="minorHAnsi"/>
          <w:bCs/>
        </w:rPr>
        <w:t>wej</w:t>
      </w:r>
      <w:r>
        <w:rPr>
          <w:rFonts w:cstheme="minorHAnsi"/>
          <w:bCs/>
        </w:rPr>
        <w:t>ściu do budynku szkoły lub miały założone rękawiczki ochronne, zakryte usta i nos</w:t>
      </w:r>
      <w:r w:rsidRPr="009D50A0">
        <w:rPr>
          <w:rFonts w:cstheme="minorHAnsi"/>
          <w:bCs/>
        </w:rPr>
        <w:t>.</w:t>
      </w:r>
    </w:p>
    <w:p w:rsidR="00DD05D6" w:rsidRPr="009D50A0" w:rsidRDefault="00DD05D6" w:rsidP="00DD05D6">
      <w:pPr>
        <w:ind w:left="284" w:hanging="284"/>
        <w:jc w:val="both"/>
        <w:rPr>
          <w:rFonts w:cstheme="minorHAnsi"/>
          <w:bCs/>
        </w:rPr>
      </w:pPr>
      <w:r>
        <w:rPr>
          <w:rFonts w:cstheme="minorHAnsi"/>
          <w:bCs/>
        </w:rPr>
        <w:t xml:space="preserve">2. </w:t>
      </w:r>
      <w:r w:rsidRPr="009D50A0">
        <w:rPr>
          <w:rFonts w:cstheme="minorHAnsi"/>
          <w:bCs/>
        </w:rPr>
        <w:t>Należy regular</w:t>
      </w:r>
      <w:r>
        <w:rPr>
          <w:rFonts w:cstheme="minorHAnsi"/>
          <w:bCs/>
        </w:rPr>
        <w:t xml:space="preserve">nie myć ręce wodą z mydłem. Nauczyciele maja obowiązek </w:t>
      </w:r>
      <w:r w:rsidRPr="009D50A0">
        <w:rPr>
          <w:rFonts w:cstheme="minorHAnsi"/>
          <w:bCs/>
        </w:rPr>
        <w:t>dopilnować, aby robili to uczniowie, szczególnie po przyjściu do szkoły</w:t>
      </w:r>
      <w:r>
        <w:rPr>
          <w:rFonts w:cstheme="minorHAnsi"/>
          <w:bCs/>
        </w:rPr>
        <w:t xml:space="preserve">, przed jedzeniem i po powrocie </w:t>
      </w:r>
      <w:r w:rsidRPr="009D50A0">
        <w:rPr>
          <w:rFonts w:cstheme="minorHAnsi"/>
          <w:bCs/>
        </w:rPr>
        <w:t>ze świeżego powietrza, po skorzystaniu z toalety.</w:t>
      </w:r>
    </w:p>
    <w:p w:rsidR="00DD05D6" w:rsidRDefault="00DD05D6" w:rsidP="00DD05D6">
      <w:pPr>
        <w:ind w:left="284" w:hanging="284"/>
        <w:jc w:val="both"/>
        <w:rPr>
          <w:rFonts w:cstheme="minorHAnsi"/>
          <w:bCs/>
        </w:rPr>
      </w:pPr>
      <w:r>
        <w:rPr>
          <w:rFonts w:cstheme="minorHAnsi"/>
          <w:bCs/>
        </w:rPr>
        <w:t>3. Wszystkie powierzchnie podlegają dezynfekcji. N</w:t>
      </w:r>
      <w:r w:rsidRPr="009D50A0">
        <w:rPr>
          <w:rFonts w:cstheme="minorHAnsi"/>
          <w:bCs/>
        </w:rPr>
        <w:t>ależy ściśle przestrzegać zaleceń producenta znajdujących się na opakowaniu środka do dezynfekcji. Ważne jest ścisłe przestrzeganie czasu niezbędnego do wywietrzenia dezynfekowanych pomieszczeń, przedmiotów, tak aby uczniowie nie byli narażeni na wdychanie oparów środków służących do dezynfekcji.</w:t>
      </w:r>
    </w:p>
    <w:p w:rsidR="00DD05D6" w:rsidRDefault="00DD05D6" w:rsidP="00DD05D6">
      <w:pPr>
        <w:ind w:left="284" w:hanging="284"/>
        <w:jc w:val="both"/>
        <w:rPr>
          <w:rFonts w:cstheme="minorHAnsi"/>
          <w:bCs/>
        </w:rPr>
      </w:pPr>
      <w:r>
        <w:rPr>
          <w:rFonts w:cstheme="minorHAnsi"/>
          <w:bCs/>
        </w:rPr>
        <w:t>4. Należy regularnie</w:t>
      </w:r>
      <w:r w:rsidRPr="00786513">
        <w:rPr>
          <w:rFonts w:cstheme="minorHAnsi"/>
          <w:bCs/>
        </w:rPr>
        <w:t xml:space="preserve"> </w:t>
      </w:r>
      <w:r>
        <w:rPr>
          <w:rFonts w:cstheme="minorHAnsi"/>
          <w:bCs/>
        </w:rPr>
        <w:t>czyścić</w:t>
      </w:r>
      <w:r w:rsidRPr="00786513">
        <w:rPr>
          <w:rFonts w:cstheme="minorHAnsi"/>
          <w:bCs/>
        </w:rPr>
        <w:t xml:space="preserve"> powierzchni</w:t>
      </w:r>
      <w:r>
        <w:rPr>
          <w:rFonts w:cstheme="minorHAnsi"/>
          <w:bCs/>
        </w:rPr>
        <w:t>e wspólne.</w:t>
      </w:r>
    </w:p>
    <w:p w:rsidR="00DD05D6" w:rsidRPr="006E5853" w:rsidRDefault="00DD05D6" w:rsidP="00DD05D6">
      <w:pPr>
        <w:ind w:left="284" w:hanging="284"/>
        <w:jc w:val="both"/>
        <w:rPr>
          <w:rFonts w:cstheme="minorHAnsi"/>
          <w:bCs/>
        </w:rPr>
      </w:pPr>
      <w:r>
        <w:rPr>
          <w:rFonts w:cstheme="minorHAnsi"/>
          <w:bCs/>
        </w:rPr>
        <w:lastRenderedPageBreak/>
        <w:t xml:space="preserve">5. </w:t>
      </w:r>
      <w:r w:rsidRPr="006E5853">
        <w:rPr>
          <w:rFonts w:cstheme="minorHAnsi"/>
          <w:bCs/>
        </w:rPr>
        <w:t xml:space="preserve">Należy na bieżąco dbać o czystość urządzeń sanitarno-higienicznych, w tym ich dezynfekcję lub czyszczenie z użyciem detergentu. </w:t>
      </w:r>
    </w:p>
    <w:p w:rsidR="00DD05D6" w:rsidRPr="00D51C96" w:rsidRDefault="00DD05D6" w:rsidP="00DD05D6">
      <w:pPr>
        <w:ind w:left="284" w:hanging="284"/>
        <w:jc w:val="both"/>
        <w:rPr>
          <w:rFonts w:cstheme="minorHAnsi"/>
          <w:bCs/>
        </w:rPr>
      </w:pPr>
      <w:r>
        <w:rPr>
          <w:rFonts w:cstheme="minorHAnsi"/>
          <w:bCs/>
        </w:rPr>
        <w:t xml:space="preserve">6. </w:t>
      </w:r>
      <w:r w:rsidRPr="006E5853">
        <w:rPr>
          <w:rFonts w:cstheme="minorHAnsi"/>
          <w:bCs/>
        </w:rPr>
        <w:t xml:space="preserve">Jeżeli na terenie szkoły uczniowie i pracownicy używają masek lub rękawic jednorazowych, należy </w:t>
      </w:r>
      <w:r>
        <w:rPr>
          <w:rFonts w:cstheme="minorHAnsi"/>
          <w:bCs/>
        </w:rPr>
        <w:t xml:space="preserve">je wrzucić do specjalnego </w:t>
      </w:r>
      <w:r w:rsidRPr="006E5853">
        <w:rPr>
          <w:rFonts w:cstheme="minorHAnsi"/>
          <w:bCs/>
        </w:rPr>
        <w:t>pojemnik</w:t>
      </w:r>
      <w:r>
        <w:rPr>
          <w:rFonts w:cstheme="minorHAnsi"/>
          <w:bCs/>
        </w:rPr>
        <w:t>a w łazience</w:t>
      </w:r>
      <w:r w:rsidRPr="006E5853">
        <w:rPr>
          <w:rFonts w:cstheme="minorHAnsi"/>
          <w:bCs/>
        </w:rPr>
        <w:t>.</w:t>
      </w:r>
    </w:p>
    <w:p w:rsidR="00DD05D6" w:rsidRPr="00D51C96" w:rsidRDefault="00DD05D6" w:rsidP="00DD05D6">
      <w:pPr>
        <w:jc w:val="center"/>
        <w:rPr>
          <w:rFonts w:cstheme="minorHAnsi"/>
          <w:b/>
          <w:bCs/>
          <w:sz w:val="24"/>
          <w:szCs w:val="24"/>
        </w:rPr>
      </w:pPr>
      <w:r w:rsidRPr="009A4D10">
        <w:rPr>
          <w:rFonts w:cstheme="minorHAnsi"/>
          <w:b/>
          <w:bCs/>
          <w:sz w:val="24"/>
          <w:szCs w:val="24"/>
        </w:rPr>
        <w:t>§ </w:t>
      </w:r>
      <w:r w:rsidR="0045354F">
        <w:rPr>
          <w:rFonts w:cstheme="minorHAnsi"/>
          <w:b/>
          <w:bCs/>
          <w:sz w:val="24"/>
          <w:szCs w:val="24"/>
        </w:rPr>
        <w:t>5</w:t>
      </w:r>
      <w:bookmarkStart w:id="0" w:name="_GoBack"/>
      <w:bookmarkEnd w:id="0"/>
    </w:p>
    <w:p w:rsidR="00DD05D6" w:rsidRPr="001B7BF8" w:rsidRDefault="00DD05D6" w:rsidP="00DD05D6">
      <w:pPr>
        <w:jc w:val="both"/>
        <w:rPr>
          <w:rFonts w:cstheme="minorHAnsi"/>
          <w:color w:val="000000" w:themeColor="text1"/>
        </w:rPr>
      </w:pPr>
      <w:r w:rsidRPr="001B7BF8">
        <w:rPr>
          <w:rFonts w:cstheme="minorHAnsi"/>
          <w:color w:val="000000" w:themeColor="text1"/>
        </w:rPr>
        <w:t>Postępowanie w przypadku podejrzenia zakażenia u pracowników szkoły</w:t>
      </w:r>
    </w:p>
    <w:p w:rsidR="00DD05D6" w:rsidRPr="001B7BF8" w:rsidRDefault="00DD05D6" w:rsidP="00DD05D6">
      <w:pPr>
        <w:jc w:val="both"/>
        <w:rPr>
          <w:rFonts w:cstheme="minorHAnsi"/>
          <w:color w:val="000000" w:themeColor="text1"/>
        </w:rPr>
      </w:pPr>
      <w:r>
        <w:rPr>
          <w:rFonts w:cstheme="minorHAnsi"/>
          <w:color w:val="000000" w:themeColor="text1"/>
        </w:rPr>
        <w:t xml:space="preserve">1. </w:t>
      </w:r>
      <w:r w:rsidRPr="001B7BF8">
        <w:rPr>
          <w:rFonts w:cstheme="minorHAnsi"/>
          <w:color w:val="000000" w:themeColor="text1"/>
        </w:rPr>
        <w:t>Do pracy w szkole mogą przychodzić jedynie zdrowe osoby, bez jakichkolwiek objawów w</w:t>
      </w:r>
      <w:r>
        <w:rPr>
          <w:rFonts w:cstheme="minorHAnsi"/>
          <w:color w:val="000000" w:themeColor="text1"/>
        </w:rPr>
        <w:t>skazujących na chorobę zakaźną.</w:t>
      </w:r>
      <w:r w:rsidRPr="001B7BF8">
        <w:rPr>
          <w:rFonts w:cstheme="minorHAnsi"/>
          <w:color w:val="000000" w:themeColor="text1"/>
        </w:rPr>
        <w:t xml:space="preserve"> </w:t>
      </w:r>
    </w:p>
    <w:p w:rsidR="00DD05D6" w:rsidRDefault="00DD05D6" w:rsidP="00DD05D6">
      <w:pPr>
        <w:jc w:val="both"/>
        <w:rPr>
          <w:rFonts w:cstheme="minorHAnsi"/>
          <w:color w:val="000000" w:themeColor="text1"/>
        </w:rPr>
      </w:pPr>
      <w:r>
        <w:rPr>
          <w:rFonts w:cstheme="minorHAnsi"/>
          <w:color w:val="000000" w:themeColor="text1"/>
        </w:rPr>
        <w:t xml:space="preserve">2. W przypadku </w:t>
      </w:r>
      <w:r w:rsidRPr="001B7BF8">
        <w:rPr>
          <w:rFonts w:cstheme="minorHAnsi"/>
          <w:color w:val="000000" w:themeColor="text1"/>
        </w:rPr>
        <w:t>z</w:t>
      </w:r>
      <w:r>
        <w:rPr>
          <w:rFonts w:cstheme="minorHAnsi"/>
          <w:color w:val="000000" w:themeColor="text1"/>
        </w:rPr>
        <w:t>aobserwowania</w:t>
      </w:r>
      <w:r w:rsidRPr="001B7BF8">
        <w:rPr>
          <w:rFonts w:cstheme="minorHAnsi"/>
          <w:color w:val="000000" w:themeColor="text1"/>
        </w:rPr>
        <w:t xml:space="preserve"> objawów chorobowych </w:t>
      </w:r>
      <w:r>
        <w:rPr>
          <w:rFonts w:cstheme="minorHAnsi"/>
          <w:color w:val="000000" w:themeColor="text1"/>
        </w:rPr>
        <w:t>pracownik przechodzi do wydzielonego pomieszczenia zwanego dalej „Izolatką”.</w:t>
      </w:r>
      <w:r w:rsidRPr="001B7BF8">
        <w:rPr>
          <w:rFonts w:cstheme="minorHAnsi"/>
          <w:color w:val="000000" w:themeColor="text1"/>
        </w:rPr>
        <w:t xml:space="preserve"> Należy wstrzymać przyjmowanie kolejnych grup uczniów, powiadomić właściwą miejscowo powiatową stację sanitarno-epidemiologiczną i stosować się ściśle do wydawanych instrukcji i poleceń.</w:t>
      </w:r>
      <w:r w:rsidRPr="0082381B">
        <w:rPr>
          <w:rFonts w:cstheme="minorHAnsi"/>
          <w:color w:val="000000" w:themeColor="text1"/>
        </w:rPr>
        <w:t xml:space="preserve"> </w:t>
      </w:r>
    </w:p>
    <w:p w:rsidR="00DD05D6" w:rsidRDefault="00DD05D6" w:rsidP="00DD05D6">
      <w:pPr>
        <w:jc w:val="both"/>
        <w:rPr>
          <w:rFonts w:cstheme="minorHAnsi"/>
          <w:color w:val="000000" w:themeColor="text1"/>
        </w:rPr>
      </w:pPr>
      <w:r>
        <w:rPr>
          <w:rFonts w:cstheme="minorHAnsi"/>
          <w:color w:val="000000" w:themeColor="text1"/>
        </w:rPr>
        <w:t xml:space="preserve">3. </w:t>
      </w:r>
      <w:r w:rsidRPr="001B7BF8">
        <w:rPr>
          <w:rFonts w:cstheme="minorHAnsi"/>
          <w:color w:val="000000" w:themeColor="text1"/>
        </w:rPr>
        <w:t>Obszar, w którym poruszał się i przebywał pracownik, należy poddać gruntownemu sprzątaniu, zgodnie z funkcjonującymi w podmiocie procedurami oraz zdezynfekować powierzchnie dotykowe (klamki, poręcze, uchwyty itp.) oraz zastosować się do indywidualnych zaleceń wydanych przez inspektorat sanitarny.</w:t>
      </w:r>
    </w:p>
    <w:p w:rsidR="00DD05D6" w:rsidRDefault="00DD05D6" w:rsidP="00DD05D6">
      <w:pPr>
        <w:jc w:val="both"/>
        <w:rPr>
          <w:color w:val="000000"/>
          <w:lang w:bidi="pl-PL"/>
        </w:rPr>
      </w:pPr>
      <w:r>
        <w:rPr>
          <w:rFonts w:cstheme="minorHAnsi"/>
          <w:color w:val="000000" w:themeColor="text1"/>
        </w:rPr>
        <w:t xml:space="preserve">4. </w:t>
      </w:r>
      <w:r>
        <w:rPr>
          <w:color w:val="000000"/>
          <w:lang w:bidi="pl-PL"/>
        </w:rPr>
        <w:t xml:space="preserve">W przypadku potwierdzonego zakażenia </w:t>
      </w:r>
      <w:r w:rsidRPr="00B63C67">
        <w:rPr>
          <w:color w:val="000000"/>
          <w:lang w:bidi="pl-PL"/>
        </w:rPr>
        <w:t xml:space="preserve">SARS-CoV-2 </w:t>
      </w:r>
      <w:r>
        <w:rPr>
          <w:color w:val="000000"/>
          <w:lang w:bidi="pl-PL"/>
        </w:rPr>
        <w:t>na terenie szkoły n</w:t>
      </w:r>
      <w:r w:rsidRPr="00294D41">
        <w:rPr>
          <w:color w:val="000000"/>
          <w:lang w:bidi="pl-PL"/>
        </w:rPr>
        <w:t>ależy stosować się do zaleceń państwowego powiatowego inspektora sanitarnego</w:t>
      </w:r>
      <w:r>
        <w:rPr>
          <w:color w:val="000000"/>
          <w:lang w:bidi="pl-PL"/>
        </w:rPr>
        <w:t>.</w:t>
      </w:r>
    </w:p>
    <w:p w:rsidR="009C0A81" w:rsidRDefault="009C0A81"/>
    <w:sectPr w:rsidR="009C0A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A7C9D"/>
    <w:multiLevelType w:val="hybridMultilevel"/>
    <w:tmpl w:val="85FA69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973157"/>
    <w:multiLevelType w:val="hybridMultilevel"/>
    <w:tmpl w:val="EE6AEF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5D6"/>
    <w:rsid w:val="0045354F"/>
    <w:rsid w:val="008305AB"/>
    <w:rsid w:val="009C0A81"/>
    <w:rsid w:val="00DD05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4D753"/>
  <w15:chartTrackingRefBased/>
  <w15:docId w15:val="{21BA43D5-5E0A-4BFF-A97E-37C56787B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D05D6"/>
    <w:rPr>
      <w:rFonts w:eastAsia="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D05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996</Words>
  <Characters>5978</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14225</dc:creator>
  <cp:keywords/>
  <dc:description/>
  <cp:lastModifiedBy>14225</cp:lastModifiedBy>
  <cp:revision>1</cp:revision>
  <dcterms:created xsi:type="dcterms:W3CDTF">2020-08-31T06:53:00Z</dcterms:created>
  <dcterms:modified xsi:type="dcterms:W3CDTF">2020-08-31T06:54:00Z</dcterms:modified>
</cp:coreProperties>
</file>